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2EBE8" w14:textId="0653394D" w:rsidR="007E331F" w:rsidRPr="00F95FD0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F95FD0">
        <w:rPr>
          <w:rFonts w:asciiTheme="minorHAnsi" w:hAnsiTheme="minorHAnsi" w:cstheme="minorHAnsi"/>
          <w:b w:val="0"/>
          <w:i/>
          <w:iCs/>
          <w:sz w:val="18"/>
          <w:szCs w:val="18"/>
        </w:rPr>
        <w:t xml:space="preserve">Załącznik nr </w:t>
      </w:r>
      <w:r w:rsidR="00730D2C">
        <w:rPr>
          <w:rFonts w:asciiTheme="minorHAnsi" w:hAnsiTheme="minorHAnsi" w:cstheme="minorHAnsi"/>
          <w:i/>
          <w:iCs/>
          <w:sz w:val="18"/>
          <w:szCs w:val="18"/>
        </w:rPr>
        <w:t>2</w:t>
      </w:r>
      <w:r w:rsidRPr="00F95FD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F95FD0">
        <w:rPr>
          <w:rFonts w:asciiTheme="minorHAnsi" w:hAnsiTheme="minorHAnsi" w:cstheme="minorHAnsi"/>
          <w:b w:val="0"/>
          <w:i/>
          <w:iCs/>
          <w:sz w:val="18"/>
          <w:szCs w:val="18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F95FD0" w14:paraId="2028755F" w14:textId="77777777" w:rsidTr="005844F6">
        <w:tc>
          <w:tcPr>
            <w:tcW w:w="9104" w:type="dxa"/>
            <w:shd w:val="clear" w:color="auto" w:fill="F2F2F2"/>
          </w:tcPr>
          <w:p w14:paraId="188E24DA" w14:textId="0417118A" w:rsidR="008A3551" w:rsidRPr="00F95FD0" w:rsidRDefault="00F31EAC" w:rsidP="00F95FD0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F95FD0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F95FD0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224DD6DF" w14:textId="0EC704FD" w:rsidR="00140C27" w:rsidRPr="00F95FD0" w:rsidRDefault="00140C27" w:rsidP="00140C27">
      <w:pPr>
        <w:spacing w:line="360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</w:p>
    <w:p w14:paraId="1F39009B" w14:textId="77777777" w:rsidR="00F31EAC" w:rsidRPr="00F95FD0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F95FD0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F95FD0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F95FD0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39"/>
        <w:gridCol w:w="6725"/>
      </w:tblGrid>
      <w:tr w:rsidR="00140C27" w:rsidRPr="00F95FD0" w14:paraId="2B4133C7" w14:textId="77777777">
        <w:tc>
          <w:tcPr>
            <w:tcW w:w="2268" w:type="dxa"/>
          </w:tcPr>
          <w:p w14:paraId="68D8FABF" w14:textId="77777777" w:rsidR="00140C27" w:rsidRPr="00F95FD0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67185351" w14:textId="77777777" w:rsidR="00140C27" w:rsidRPr="00F95FD0" w:rsidRDefault="00A10F2A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odczynników oraz dzierżawa analizatora do analizy moczu, dzierżawa automatycznego analizatora do technik metodą </w:t>
            </w:r>
            <w:proofErr w:type="spellStart"/>
            <w:r w:rsidRPr="00F95FD0">
              <w:rPr>
                <w:rFonts w:asciiTheme="minorHAnsi" w:hAnsiTheme="minorHAnsi" w:cstheme="minorHAnsi"/>
                <w:bCs/>
                <w:sz w:val="20"/>
                <w:szCs w:val="20"/>
              </w:rPr>
              <w:t>Elisa</w:t>
            </w:r>
            <w:proofErr w:type="spellEnd"/>
            <w:r w:rsidRPr="00F95F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 dzierżawa analizatora do oceny równowagi kwasowo-zasadowej dla potrzeb Medycznego Laboratorium Diagnostycznego Samodzielnego Publicznego Zakładu Opieki Zdrowotnej w Siedlcach</w:t>
            </w:r>
            <w:r w:rsidR="00140C27" w:rsidRPr="00F95FD0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A10F2A" w:rsidRPr="00F95FD0" w14:paraId="5188EAE6" w14:textId="77777777" w:rsidTr="0037524C">
        <w:tc>
          <w:tcPr>
            <w:tcW w:w="2268" w:type="dxa"/>
          </w:tcPr>
          <w:p w14:paraId="7F6C1B9A" w14:textId="77777777" w:rsidR="00A10F2A" w:rsidRPr="00F95FD0" w:rsidRDefault="00A10F2A" w:rsidP="0037524C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716BD9A1" w14:textId="77777777" w:rsidR="00A10F2A" w:rsidRPr="00F95FD0" w:rsidRDefault="00A10F2A" w:rsidP="0037524C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F95FD0">
              <w:rPr>
                <w:rFonts w:asciiTheme="minorHAnsi" w:hAnsiTheme="minorHAnsi" w:cstheme="minorHAnsi"/>
                <w:bCs/>
                <w:sz w:val="20"/>
                <w:szCs w:val="20"/>
              </w:rPr>
              <w:t>odczynniki+dzierżawa</w:t>
            </w:r>
            <w:proofErr w:type="spellEnd"/>
            <w:r w:rsidRPr="00F95FD0">
              <w:rPr>
                <w:rFonts w:asciiTheme="minorHAnsi" w:hAnsiTheme="minorHAnsi" w:cstheme="minorHAnsi"/>
                <w:bCs/>
                <w:sz w:val="20"/>
                <w:szCs w:val="20"/>
              </w:rPr>
              <w:t>/575/2026</w:t>
            </w:r>
          </w:p>
        </w:tc>
      </w:tr>
    </w:tbl>
    <w:p w14:paraId="0CA86BAD" w14:textId="77777777" w:rsidR="00AA39D6" w:rsidRPr="00F95FD0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sz w:val="20"/>
          <w:szCs w:val="20"/>
        </w:rPr>
        <w:t>my niżej podpisani:</w:t>
      </w:r>
    </w:p>
    <w:p w14:paraId="34377176" w14:textId="77777777" w:rsidR="00EB7584" w:rsidRPr="00F95FD0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F95FD0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4E089CC0" w14:textId="77777777" w:rsidR="00EB7584" w:rsidRPr="00F95FD0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3B724645" w14:textId="77777777" w:rsidR="00AA39D6" w:rsidRPr="00F95FD0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sz w:val="20"/>
          <w:szCs w:val="20"/>
        </w:rPr>
        <w:t>d</w:t>
      </w:r>
      <w:r w:rsidR="00AA39D6" w:rsidRPr="00F95FD0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29FE9AB6" w14:textId="77777777" w:rsidR="00AE2ACB" w:rsidRPr="00F95FD0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F95FD0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27820332" w14:textId="77777777" w:rsidR="00ED4154" w:rsidRPr="00F95FD0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F95FD0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F95FD0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F95FD0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F95FD0" w14:paraId="78F44570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41C16F27" w14:textId="77777777" w:rsidR="00AE2ACB" w:rsidRPr="00F95FD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34D20AC7" w14:textId="77777777" w:rsidR="00AE2ACB" w:rsidRPr="00F95FD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F95FD0" w14:paraId="0F74BA7D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E18CF06" w14:textId="77777777" w:rsidR="00AE2ACB" w:rsidRPr="00F95FD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28CB0467" w14:textId="77777777" w:rsidR="00AE2ACB" w:rsidRPr="00F95FD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F95FD0" w14:paraId="72AEE662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C230370" w14:textId="77777777" w:rsidR="008A3551" w:rsidRPr="00F95FD0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364791BE" w14:textId="77777777" w:rsidR="008A3551" w:rsidRPr="00F95FD0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F95FD0" w14:paraId="294F1DB8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3AC93EEE" w14:textId="77777777" w:rsidR="00AE2ACB" w:rsidRPr="00F95FD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F95FD0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557FF7B7" w14:textId="77777777" w:rsidR="00AE2ACB" w:rsidRPr="00F95FD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F95FD0" w14:paraId="2E510F0D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5B33E772" w14:textId="77777777" w:rsidR="00AE2ACB" w:rsidRPr="00F95FD0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F95FD0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7142E4D1" w14:textId="77777777" w:rsidR="00AE2ACB" w:rsidRPr="00F95FD0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5FD0" w:rsidRPr="00F95FD0" w14:paraId="7E13500C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6629AE95" w14:textId="47596903" w:rsidR="00F95FD0" w:rsidRPr="00F95FD0" w:rsidRDefault="00F95FD0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95FD0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 KRS</w:t>
            </w:r>
            <w:r w:rsidRPr="00F95FD0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F95FD0">
              <w:rPr>
                <w:rFonts w:ascii="Calibri" w:eastAsia="Calibri" w:hAnsi="Calibri" w:cs="Calibr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681B658A" w14:textId="77777777" w:rsidR="00F95FD0" w:rsidRPr="00F95FD0" w:rsidRDefault="00F95FD0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F95FD0" w14:paraId="53D05042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76BB3990" w14:textId="77777777" w:rsidR="00AE2ACB" w:rsidRPr="00F95FD0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F95FD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F95FD0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F95FD0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79C5356" w14:textId="77777777" w:rsidR="00C0785C" w:rsidRPr="00F95FD0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95FD0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1335ADD6" w14:textId="77777777" w:rsidR="00C0785C" w:rsidRPr="00F95FD0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95FD0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0D5AA8F0" w14:textId="77777777" w:rsidR="00C0785C" w:rsidRPr="00F95FD0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95FD0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6A0FA985" w14:textId="77777777" w:rsidR="00C0785C" w:rsidRPr="00F95FD0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95FD0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75E74534" w14:textId="77777777" w:rsidR="00C0785C" w:rsidRPr="00F95FD0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95FD0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4456DFB1" w14:textId="77777777" w:rsidR="00497AEE" w:rsidRPr="00F95FD0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95FD0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79A3CE56" w14:textId="77777777" w:rsidR="00C11FEF" w:rsidRPr="00F95FD0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1C2FBBB2" w14:textId="77777777" w:rsidR="004D5A42" w:rsidRPr="00F95FD0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b/>
          <w:sz w:val="20"/>
          <w:szCs w:val="20"/>
        </w:rPr>
        <w:lastRenderedPageBreak/>
        <w:t>SKŁADAMY OFERTĘ</w:t>
      </w:r>
      <w:r w:rsidRPr="00F95FD0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F95FD0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F95FD0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F95FD0">
        <w:rPr>
          <w:rFonts w:asciiTheme="minorHAnsi" w:hAnsiTheme="minorHAnsi" w:cstheme="minorHAnsi"/>
          <w:sz w:val="20"/>
          <w:szCs w:val="20"/>
        </w:rPr>
        <w:t>,</w:t>
      </w:r>
      <w:r w:rsidR="007F3E87" w:rsidRPr="00F95FD0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F95FD0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F95FD0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F95FD0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F95FD0">
        <w:rPr>
          <w:rFonts w:asciiTheme="minorHAnsi" w:hAnsiTheme="minorHAnsi" w:cstheme="minorHAnsi"/>
          <w:sz w:val="20"/>
          <w:szCs w:val="20"/>
        </w:rPr>
        <w:t>).</w:t>
      </w:r>
    </w:p>
    <w:p w14:paraId="6E405847" w14:textId="77777777" w:rsidR="00B964C4" w:rsidRPr="00F95FD0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95FD0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F95F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95FD0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F95FD0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358799F9" w14:textId="77777777" w:rsidR="00A8509D" w:rsidRPr="00F95FD0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F95FD0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2E2ABACD" w14:textId="77777777" w:rsidR="006D09E0" w:rsidRPr="00F95FD0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214"/>
      </w:tblGrid>
      <w:tr w:rsidR="007F3E87" w:rsidRPr="00F95FD0" w14:paraId="18378BEC" w14:textId="77777777" w:rsidTr="00F95FD0">
        <w:trPr>
          <w:trHeight w:val="704"/>
        </w:trPr>
        <w:tc>
          <w:tcPr>
            <w:tcW w:w="1134" w:type="dxa"/>
            <w:vAlign w:val="center"/>
          </w:tcPr>
          <w:p w14:paraId="384D200B" w14:textId="77777777" w:rsidR="007F3E87" w:rsidRPr="00F95FD0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9214" w:type="dxa"/>
            <w:vAlign w:val="center"/>
          </w:tcPr>
          <w:p w14:paraId="01D30A1C" w14:textId="77777777" w:rsidR="007F3E87" w:rsidRPr="00F95FD0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A10F2A" w:rsidRPr="00F95FD0" w14:paraId="4CB59D96" w14:textId="77777777" w:rsidTr="00F95FD0">
        <w:tc>
          <w:tcPr>
            <w:tcW w:w="1134" w:type="dxa"/>
            <w:vAlign w:val="center"/>
          </w:tcPr>
          <w:p w14:paraId="25FF959C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14:paraId="591B46FB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nr 1 - dzierżawa aparatu do analizy moczu wraz z 10-parametrowymi paskami do oceny właściwości fizyko-</w:t>
            </w:r>
            <w:proofErr w:type="spellStart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chemicznych,materiałami</w:t>
            </w:r>
            <w:proofErr w:type="spellEnd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 kontrolnymi i zużywalnymi oraz UPS-em przez okres 12 miesięcy, zgodnie z parametrami określonymi w formularzu cenowym</w:t>
            </w:r>
          </w:p>
          <w:p w14:paraId="067EE5B3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D3EC7B0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7C7F8599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335368B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B7A44FD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4B02E9E4" w14:textId="77777777" w:rsidTr="00F95FD0">
        <w:tc>
          <w:tcPr>
            <w:tcW w:w="1134" w:type="dxa"/>
            <w:vAlign w:val="center"/>
          </w:tcPr>
          <w:p w14:paraId="6E6B711C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14:paraId="2ADF3569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Zadanie nr 2 - dzierżawa automatycznego analizatora do technik metodą </w:t>
            </w:r>
            <w:proofErr w:type="spellStart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Elisa</w:t>
            </w:r>
            <w:proofErr w:type="spellEnd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 wraz z zestawami testowymi  do oznaczania przeciwciał anty-</w:t>
            </w:r>
            <w:proofErr w:type="spellStart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Borrelia</w:t>
            </w:r>
            <w:proofErr w:type="spellEnd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 w klasie </w:t>
            </w:r>
            <w:proofErr w:type="spellStart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IgM</w:t>
            </w:r>
            <w:proofErr w:type="spellEnd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proofErr w:type="spellStart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IgG</w:t>
            </w:r>
            <w:proofErr w:type="spellEnd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 w surowicy i płynie mózgowo-rdzeniowym wraz z UPS-em, przez okres 12 miesięcy, zgodnie z parametrami określonymi w formularzu cenowym</w:t>
            </w:r>
          </w:p>
          <w:p w14:paraId="5010C8E5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EF7EB89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7813A149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41F6867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3F50D0F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0848375C" w14:textId="77777777" w:rsidTr="00F95FD0">
        <w:tc>
          <w:tcPr>
            <w:tcW w:w="1134" w:type="dxa"/>
            <w:vAlign w:val="center"/>
          </w:tcPr>
          <w:p w14:paraId="49D3A9D1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14:paraId="58269688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nr 3 - dostawa odczynników wraz z materiałami kontrolnymi</w:t>
            </w:r>
          </w:p>
          <w:p w14:paraId="5B69D6EA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666C459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F874F0B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4F02220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B5A0A41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70D4E039" w14:textId="77777777" w:rsidTr="00F95FD0">
        <w:tc>
          <w:tcPr>
            <w:tcW w:w="1134" w:type="dxa"/>
            <w:vAlign w:val="center"/>
          </w:tcPr>
          <w:p w14:paraId="55806C6F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14:paraId="3ACCB804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nr 4 - dostawa odczynników</w:t>
            </w:r>
          </w:p>
          <w:p w14:paraId="5ABC3530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1515413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8130404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C8DE03F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9E0D193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6D4FA83A" w14:textId="77777777" w:rsidTr="00F95FD0">
        <w:tc>
          <w:tcPr>
            <w:tcW w:w="1134" w:type="dxa"/>
            <w:vAlign w:val="center"/>
          </w:tcPr>
          <w:p w14:paraId="31AAD329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</w:t>
            </w:r>
          </w:p>
        </w:tc>
        <w:tc>
          <w:tcPr>
            <w:tcW w:w="9214" w:type="dxa"/>
          </w:tcPr>
          <w:p w14:paraId="01738777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nr 5 - dostawa odczynników</w:t>
            </w:r>
          </w:p>
          <w:p w14:paraId="4820A337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7225DA9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C6FD1D1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8D12C53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B9E271F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2443D1C5" w14:textId="77777777" w:rsidTr="00F95FD0">
        <w:tc>
          <w:tcPr>
            <w:tcW w:w="1134" w:type="dxa"/>
            <w:vAlign w:val="center"/>
          </w:tcPr>
          <w:p w14:paraId="23F59C5A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14:paraId="207BF619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nr 6 - dostawa odczynników</w:t>
            </w:r>
          </w:p>
          <w:p w14:paraId="4E9CE8E9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4A00596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A034E9E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BEBD872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1DB471D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53D2F790" w14:textId="77777777" w:rsidTr="00F95FD0">
        <w:tc>
          <w:tcPr>
            <w:tcW w:w="1134" w:type="dxa"/>
            <w:vAlign w:val="center"/>
          </w:tcPr>
          <w:p w14:paraId="58D328D0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14:paraId="37D1A0E2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nr 7 - dostawa krążków i pasków</w:t>
            </w:r>
          </w:p>
          <w:p w14:paraId="0015D878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11E2951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D23EB55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607FA5D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B1C9D7F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0FD449B0" w14:textId="77777777" w:rsidTr="00F95FD0">
        <w:tc>
          <w:tcPr>
            <w:tcW w:w="1134" w:type="dxa"/>
            <w:vAlign w:val="center"/>
          </w:tcPr>
          <w:p w14:paraId="5F7034C4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9214" w:type="dxa"/>
          </w:tcPr>
          <w:p w14:paraId="6EA51ACB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Zadanie nr 8 - dostawa testów </w:t>
            </w:r>
            <w:proofErr w:type="spellStart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immunochromatograficznych</w:t>
            </w:r>
            <w:proofErr w:type="spellEnd"/>
          </w:p>
          <w:p w14:paraId="4F01C48C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1DE10CB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F36FEBC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BD7349C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A0A14FF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5690660B" w14:textId="77777777" w:rsidTr="00F95FD0">
        <w:tc>
          <w:tcPr>
            <w:tcW w:w="1134" w:type="dxa"/>
            <w:vAlign w:val="center"/>
          </w:tcPr>
          <w:p w14:paraId="5E1BB09D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9214" w:type="dxa"/>
          </w:tcPr>
          <w:p w14:paraId="67536268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Zadanie nr 9 - dostawa testów </w:t>
            </w:r>
            <w:proofErr w:type="spellStart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immunochromatograficznych</w:t>
            </w:r>
            <w:proofErr w:type="spellEnd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 i kasetkowych</w:t>
            </w:r>
          </w:p>
          <w:p w14:paraId="04F314CA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C713729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E5E1F6D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BE85212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AA13C3B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1E733B6F" w14:textId="77777777" w:rsidTr="00F95FD0">
        <w:tc>
          <w:tcPr>
            <w:tcW w:w="1134" w:type="dxa"/>
            <w:vAlign w:val="center"/>
          </w:tcPr>
          <w:p w14:paraId="7CA7A030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9214" w:type="dxa"/>
          </w:tcPr>
          <w:p w14:paraId="45B95CBB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nr 10 - dostawa testu kasetkowego do wykrywania markerów EBV</w:t>
            </w:r>
          </w:p>
          <w:p w14:paraId="73273F2F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3AFD254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B24BBDA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Stawka podatku VAT ......... %,</w:t>
            </w:r>
          </w:p>
          <w:p w14:paraId="5B478424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1A55322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4ED497BD" w14:textId="77777777" w:rsidTr="00F95FD0">
        <w:tc>
          <w:tcPr>
            <w:tcW w:w="1134" w:type="dxa"/>
            <w:vAlign w:val="center"/>
          </w:tcPr>
          <w:p w14:paraId="45BBE35F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11</w:t>
            </w:r>
          </w:p>
        </w:tc>
        <w:tc>
          <w:tcPr>
            <w:tcW w:w="9214" w:type="dxa"/>
          </w:tcPr>
          <w:p w14:paraId="540E8961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Zadanie nr 11 - dostawa szybkiego testu diagnostycznego do wykrywania </w:t>
            </w:r>
            <w:proofErr w:type="spellStart"/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karbapenemaz</w:t>
            </w:r>
            <w:proofErr w:type="spellEnd"/>
          </w:p>
          <w:p w14:paraId="4CB92E39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72F0E54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345B39C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40854B2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EA5EF27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1856844B" w14:textId="77777777" w:rsidTr="00F95FD0">
        <w:tc>
          <w:tcPr>
            <w:tcW w:w="1134" w:type="dxa"/>
            <w:vAlign w:val="center"/>
          </w:tcPr>
          <w:p w14:paraId="4CCE0F11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9214" w:type="dxa"/>
          </w:tcPr>
          <w:p w14:paraId="1824DE1D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nr 12 - dostawa odczynników</w:t>
            </w:r>
          </w:p>
          <w:p w14:paraId="5969B754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7AB0594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701E678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EF34C0D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6B99359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0F7395D4" w14:textId="77777777" w:rsidTr="00F95FD0">
        <w:tc>
          <w:tcPr>
            <w:tcW w:w="1134" w:type="dxa"/>
            <w:vAlign w:val="center"/>
          </w:tcPr>
          <w:p w14:paraId="4A1DE53F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9214" w:type="dxa"/>
          </w:tcPr>
          <w:p w14:paraId="77F07DF8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13 - dostawa krwinek</w:t>
            </w:r>
          </w:p>
          <w:p w14:paraId="601D9C5C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B046CA1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3C85C51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88A64C5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048AF22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7BAB275B" w14:textId="77777777" w:rsidTr="00F95FD0">
        <w:tc>
          <w:tcPr>
            <w:tcW w:w="1134" w:type="dxa"/>
            <w:vAlign w:val="center"/>
          </w:tcPr>
          <w:p w14:paraId="60479DC3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9214" w:type="dxa"/>
          </w:tcPr>
          <w:p w14:paraId="367C2113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nr 14 - dostawa odczynników</w:t>
            </w:r>
          </w:p>
          <w:p w14:paraId="530DAA92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E55869E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21A4499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4C67C53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D9C2E5B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A10F2A" w:rsidRPr="00F95FD0" w14:paraId="5AC5946D" w14:textId="77777777" w:rsidTr="00F95FD0">
        <w:tc>
          <w:tcPr>
            <w:tcW w:w="1134" w:type="dxa"/>
            <w:vAlign w:val="center"/>
          </w:tcPr>
          <w:p w14:paraId="7011C724" w14:textId="77777777" w:rsidR="00A10F2A" w:rsidRPr="00F95FD0" w:rsidRDefault="00A10F2A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9214" w:type="dxa"/>
          </w:tcPr>
          <w:p w14:paraId="75119E4B" w14:textId="77777777" w:rsidR="00A10F2A" w:rsidRPr="00F95FD0" w:rsidRDefault="00A10F2A" w:rsidP="0037524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nr 15 - Dzierżawa analizatora do oceny równowagi kwasowo-zasadowej wraz z odczynnikami i kontrolami , przez okres 12 miesięcy, zgodnie z parametrami określonymi w formularzu cenowym</w:t>
            </w:r>
          </w:p>
          <w:p w14:paraId="3FF2AAF1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B94B797" w14:textId="77777777" w:rsidR="00A10F2A" w:rsidRPr="00F95FD0" w:rsidRDefault="00A10F2A" w:rsidP="0037524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7354061A" w14:textId="77777777" w:rsidR="00A10F2A" w:rsidRPr="00F95FD0" w:rsidRDefault="00A10F2A" w:rsidP="0037524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97B0303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F2F75C2" w14:textId="77777777" w:rsidR="00A10F2A" w:rsidRPr="00F95FD0" w:rsidRDefault="00A10F2A" w:rsidP="0037524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(słownie: .................................................................................... zł).</w:t>
            </w:r>
          </w:p>
        </w:tc>
      </w:tr>
      <w:tr w:rsidR="00307AAB" w:rsidRPr="00F95FD0" w14:paraId="4FCC3E72" w14:textId="77777777" w:rsidTr="00F95FD0">
        <w:tc>
          <w:tcPr>
            <w:tcW w:w="1134" w:type="dxa"/>
            <w:vAlign w:val="center"/>
          </w:tcPr>
          <w:p w14:paraId="63185FBF" w14:textId="3E81E4F3" w:rsidR="00307AAB" w:rsidRPr="00F95FD0" w:rsidRDefault="00307AAB" w:rsidP="0037524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16</w:t>
            </w:r>
          </w:p>
        </w:tc>
        <w:tc>
          <w:tcPr>
            <w:tcW w:w="9214" w:type="dxa"/>
          </w:tcPr>
          <w:p w14:paraId="209D6F2F" w14:textId="44EABA7F" w:rsidR="00307AAB" w:rsidRPr="00F95FD0" w:rsidRDefault="00307AAB" w:rsidP="00307AA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Zadanie nr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 - </w:t>
            </w:r>
            <w:r w:rsidRPr="00307AAB">
              <w:rPr>
                <w:rFonts w:asciiTheme="minorHAnsi" w:hAnsiTheme="minorHAnsi" w:cstheme="minorHAnsi"/>
                <w:sz w:val="20"/>
                <w:szCs w:val="20"/>
              </w:rPr>
              <w:t>Dzierżawa analizatora do ilościowego  oznaczenia hemoglobiny w kale metodą fluorescencji immunologicznej(FIA), przez okres 12 miesięcy, zgodnie z parametrami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07AAB">
              <w:rPr>
                <w:rFonts w:asciiTheme="minorHAnsi" w:hAnsiTheme="minorHAnsi" w:cstheme="minorHAnsi"/>
                <w:sz w:val="20"/>
                <w:szCs w:val="20"/>
              </w:rPr>
              <w:t>określonymi w formularzu cenowym</w:t>
            </w:r>
          </w:p>
          <w:p w14:paraId="52BF1C30" w14:textId="77777777" w:rsidR="00307AAB" w:rsidRPr="00F95FD0" w:rsidRDefault="00307AAB" w:rsidP="00307AA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8A94D89" w14:textId="77777777" w:rsidR="00307AAB" w:rsidRPr="00F95FD0" w:rsidRDefault="00307AAB" w:rsidP="00307AA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2102A0E" w14:textId="77777777" w:rsidR="00307AAB" w:rsidRPr="00F95FD0" w:rsidRDefault="00307AAB" w:rsidP="00307AA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12A3826" w14:textId="77777777" w:rsidR="00307AAB" w:rsidRPr="00F95FD0" w:rsidRDefault="00307AAB" w:rsidP="00307AA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91E05AB" w14:textId="6BB8D435" w:rsidR="00307AAB" w:rsidRPr="00F95FD0" w:rsidRDefault="00307AAB" w:rsidP="00307AA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68DC0AAA" w14:textId="77777777" w:rsidR="00B9086B" w:rsidRPr="00F95FD0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b/>
          <w:sz w:val="20"/>
          <w:szCs w:val="20"/>
        </w:rPr>
        <w:t>OŚWIADCZAMY</w:t>
      </w:r>
      <w:r w:rsidRPr="00F95FD0">
        <w:rPr>
          <w:rFonts w:asciiTheme="minorHAnsi" w:hAnsiTheme="minorHAnsi" w:cstheme="minorHAnsi"/>
          <w:sz w:val="20"/>
          <w:szCs w:val="20"/>
        </w:rPr>
        <w:t>, że:</w:t>
      </w:r>
    </w:p>
    <w:p w14:paraId="5C91F944" w14:textId="77777777" w:rsidR="00ED4154" w:rsidRPr="00F95FD0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F95FD0">
        <w:rPr>
          <w:rFonts w:asciiTheme="minorHAnsi" w:hAnsiTheme="minorHAnsi" w:cstheme="minorHAnsi"/>
          <w:sz w:val="20"/>
          <w:szCs w:val="20"/>
        </w:rPr>
        <w:t>WZ</w:t>
      </w:r>
      <w:r w:rsidRPr="00F95FD0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F95FD0">
        <w:rPr>
          <w:rFonts w:asciiTheme="minorHAnsi" w:hAnsiTheme="minorHAnsi" w:cstheme="minorHAnsi"/>
          <w:sz w:val="20"/>
          <w:szCs w:val="20"/>
        </w:rPr>
        <w:t xml:space="preserve">z </w:t>
      </w:r>
      <w:r w:rsidRPr="00F95FD0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F95FD0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F95FD0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F95FD0">
        <w:rPr>
          <w:rFonts w:asciiTheme="minorHAnsi" w:hAnsiTheme="minorHAnsi" w:cstheme="minorHAnsi"/>
          <w:sz w:val="20"/>
          <w:szCs w:val="20"/>
        </w:rPr>
        <w:t>,</w:t>
      </w:r>
    </w:p>
    <w:p w14:paraId="671499EA" w14:textId="77777777" w:rsidR="00A10F2A" w:rsidRPr="00F95FD0" w:rsidRDefault="00FF57EE" w:rsidP="00A10F2A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F95FD0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F95FD0">
        <w:rPr>
          <w:rFonts w:asciiTheme="minorHAnsi" w:hAnsiTheme="minorHAnsi" w:cstheme="minorHAnsi"/>
          <w:sz w:val="20"/>
          <w:szCs w:val="20"/>
        </w:rPr>
        <w:t>SWZ</w:t>
      </w:r>
      <w:r w:rsidR="00B87AFB" w:rsidRPr="00F95FD0">
        <w:rPr>
          <w:rFonts w:asciiTheme="minorHAnsi" w:hAnsiTheme="minorHAnsi" w:cstheme="minorHAnsi"/>
          <w:sz w:val="20"/>
          <w:szCs w:val="20"/>
        </w:rPr>
        <w:t>,</w:t>
      </w:r>
      <w:r w:rsidR="00C754AE" w:rsidRPr="00F95FD0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1C619BA6" w14:textId="77777777" w:rsidR="004E4F1B" w:rsidRPr="00F95FD0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679CE986" w14:textId="77777777" w:rsidR="00BC4F99" w:rsidRPr="00F95FD0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F95FD0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F95FD0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F95FD0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F95FD0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F95FD0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F95FD0" w14:paraId="2833A331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9B798B1" w14:textId="77777777" w:rsidR="006522FA" w:rsidRPr="00F95FD0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3697E10" w14:textId="77777777" w:rsidR="006522FA" w:rsidRPr="00F95FD0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1161BC1" w14:textId="77777777" w:rsidR="006522FA" w:rsidRPr="00F95FD0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F95FD0" w14:paraId="173EEE03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84DBD" w14:textId="77777777" w:rsidR="006522FA" w:rsidRPr="00F95FD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B3BAE" w14:textId="77777777" w:rsidR="006522FA" w:rsidRPr="00F95FD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D4AE5" w14:textId="77777777" w:rsidR="006522FA" w:rsidRPr="00F95FD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F95FD0" w14:paraId="25EFDF7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B31E" w14:textId="77777777" w:rsidR="006522FA" w:rsidRPr="00F95FD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D716C" w14:textId="77777777" w:rsidR="006522FA" w:rsidRPr="00F95FD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508CF" w14:textId="77777777" w:rsidR="006522FA" w:rsidRPr="00F95FD0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E5CB224" w14:textId="77777777" w:rsidR="00552F9C" w:rsidRPr="00F95FD0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0CC568A" w14:textId="7DDB42E2" w:rsidR="00F95FD0" w:rsidRPr="00F95FD0" w:rsidRDefault="00F95FD0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  <w:r w:rsidRPr="00F95FD0">
        <w:rPr>
          <w:rFonts w:ascii="Calibri" w:hAnsi="Calibri" w:cs="Calibri"/>
          <w:b/>
          <w:bCs/>
          <w:sz w:val="20"/>
          <w:szCs w:val="20"/>
        </w:rPr>
        <w:t>oświadczamy, że termin dostaw częściowych odczynników będzie wynosił .......... dni robocze od daty zamówienia ( max 5 dni )</w:t>
      </w:r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– parametr punktowany</w:t>
      </w:r>
    </w:p>
    <w:p w14:paraId="1FC810F9" w14:textId="695E46BB" w:rsidR="00640768" w:rsidRPr="00F95FD0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F95FD0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F95FD0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F95FD0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F95FD0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F95FD0">
        <w:rPr>
          <w:rFonts w:asciiTheme="minorHAnsi" w:hAnsiTheme="minorHAnsi" w:cstheme="minorHAnsi"/>
          <w:sz w:val="20"/>
          <w:szCs w:val="20"/>
        </w:rPr>
        <w:t>WZ</w:t>
      </w:r>
      <w:r w:rsidRPr="00F95FD0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F95FD0">
        <w:rPr>
          <w:rFonts w:asciiTheme="minorHAnsi" w:hAnsiTheme="minorHAnsi" w:cstheme="minorHAnsi"/>
          <w:sz w:val="20"/>
          <w:szCs w:val="20"/>
        </w:rPr>
        <w:t>,</w:t>
      </w:r>
      <w:r w:rsidRPr="00F95FD0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F95FD0">
        <w:rPr>
          <w:rFonts w:asciiTheme="minorHAnsi" w:hAnsiTheme="minorHAnsi" w:cstheme="minorHAnsi"/>
          <w:sz w:val="20"/>
          <w:szCs w:val="20"/>
        </w:rPr>
        <w:t>,</w:t>
      </w:r>
      <w:r w:rsidRPr="00F95FD0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F95FD0">
        <w:rPr>
          <w:rFonts w:asciiTheme="minorHAnsi" w:hAnsiTheme="minorHAnsi" w:cstheme="minorHAnsi"/>
          <w:sz w:val="20"/>
          <w:szCs w:val="20"/>
        </w:rPr>
        <w:t>,</w:t>
      </w:r>
    </w:p>
    <w:p w14:paraId="593FF606" w14:textId="77777777" w:rsidR="00525EFF" w:rsidRPr="00F95FD0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F95FD0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F95FD0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F95FD0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F95FD0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F95FD0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F95FD0">
        <w:rPr>
          <w:rFonts w:asciiTheme="minorHAnsi" w:hAnsiTheme="minorHAnsi" w:cstheme="minorHAnsi"/>
          <w:sz w:val="20"/>
          <w:szCs w:val="20"/>
        </w:rPr>
        <w:t>.</w:t>
      </w:r>
    </w:p>
    <w:p w14:paraId="05CE2EA8" w14:textId="77777777" w:rsidR="002C23F2" w:rsidRPr="00F95FD0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95FD0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F95FD0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F95FD0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F95FD0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F95FD0">
        <w:rPr>
          <w:rFonts w:asciiTheme="minorHAnsi" w:hAnsiTheme="minorHAnsi" w:cstheme="minorHAnsi"/>
          <w:bCs/>
          <w:sz w:val="20"/>
          <w:szCs w:val="20"/>
        </w:rPr>
        <w:t>:</w:t>
      </w:r>
    </w:p>
    <w:p w14:paraId="51E09AC7" w14:textId="02105BD4" w:rsidR="00CE1552" w:rsidRPr="00F95FD0" w:rsidRDefault="008232E0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95FD0">
        <w:rPr>
          <w:rFonts w:asciiTheme="minorHAnsi" w:hAnsiTheme="minorHAnsi" w:cstheme="minorHAnsi"/>
          <w:b/>
          <w:noProof/>
          <w:sz w:val="20"/>
          <w:szCs w:val="20"/>
        </w:rPr>
        <w:lastRenderedPageBreak/>
        <w:drawing>
          <wp:inline distT="0" distB="0" distL="0" distR="0" wp14:anchorId="40CEC44D" wp14:editId="4DCB0F22">
            <wp:extent cx="1809750" cy="219075"/>
            <wp:effectExtent l="0" t="0" r="0" b="0"/>
            <wp:docPr id="31368444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A387" w14:textId="77777777" w:rsidR="00CE1552" w:rsidRPr="00F95FD0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95FD0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F95FD0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8A3551" w:rsidRPr="00F95FD0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F95FD0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F95FD0">
        <w:rPr>
          <w:rFonts w:asciiTheme="minorHAnsi" w:hAnsiTheme="minorHAnsi" w:cstheme="minorHAnsi"/>
          <w:bCs/>
          <w:sz w:val="20"/>
          <w:szCs w:val="20"/>
        </w:rPr>
        <w:t>).</w:t>
      </w:r>
    </w:p>
    <w:p w14:paraId="50F446B6" w14:textId="77777777" w:rsidR="003A37A9" w:rsidRPr="00F95FD0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464997B2" w14:textId="650957C2" w:rsidR="003A37A9" w:rsidRPr="00F95FD0" w:rsidRDefault="008232E0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95FD0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74D9F74" wp14:editId="562503A3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D70DE" w14:textId="77777777" w:rsidR="003A37A9" w:rsidRPr="00F95FD0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95FD0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8A3551" w:rsidRPr="00F95FD0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F95FD0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F95FD0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F95FD0" w14:paraId="492B8940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EFA907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95FD0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63423BE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95FD0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4C24B0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95FD0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92846A8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95FD0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F95FD0" w14:paraId="7FA40201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3D82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753A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F31D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461F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F95FD0" w14:paraId="0F4A5006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DA6C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3707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E08F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9FB3" w14:textId="77777777" w:rsidR="003A37A9" w:rsidRPr="00F95FD0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30ECC049" w14:textId="77777777" w:rsidR="00525EFF" w:rsidRPr="00F95FD0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F95FD0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F95FD0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F95FD0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F95FD0">
        <w:rPr>
          <w:rFonts w:asciiTheme="minorHAnsi" w:hAnsiTheme="minorHAnsi" w:cstheme="minorHAnsi"/>
          <w:sz w:val="20"/>
          <w:szCs w:val="20"/>
        </w:rPr>
        <w:t>przedmiotowego postępowania</w:t>
      </w:r>
      <w:r w:rsidRPr="00F95FD0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F95FD0" w14:paraId="48D6691E" w14:textId="77777777" w:rsidTr="00B56BE6">
        <w:tc>
          <w:tcPr>
            <w:tcW w:w="1984" w:type="dxa"/>
            <w:vAlign w:val="center"/>
          </w:tcPr>
          <w:p w14:paraId="05997CA7" w14:textId="77777777" w:rsidR="00AE2ACB" w:rsidRPr="00F95FD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6C4FB4C2" w14:textId="77777777" w:rsidR="00AE2ACB" w:rsidRPr="00F95FD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F95FD0" w14:paraId="50179C14" w14:textId="77777777" w:rsidTr="00B56BE6">
        <w:tc>
          <w:tcPr>
            <w:tcW w:w="1984" w:type="dxa"/>
            <w:vAlign w:val="center"/>
          </w:tcPr>
          <w:p w14:paraId="648B7A70" w14:textId="77777777" w:rsidR="00AE2ACB" w:rsidRPr="00F95FD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55E51305" w14:textId="77777777" w:rsidR="00AE2ACB" w:rsidRPr="00F95FD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F95FD0" w14:paraId="64B8A918" w14:textId="77777777" w:rsidTr="00B56BE6">
        <w:tc>
          <w:tcPr>
            <w:tcW w:w="1984" w:type="dxa"/>
            <w:vAlign w:val="center"/>
          </w:tcPr>
          <w:p w14:paraId="34CB8F5F" w14:textId="77777777" w:rsidR="00AE2ACB" w:rsidRPr="00F95FD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95FD0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0047FCC4" w14:textId="77777777" w:rsidR="00AE2ACB" w:rsidRPr="00F95FD0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1B3BD8E9" w14:textId="77777777" w:rsidR="00525EFF" w:rsidRPr="00F95FD0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F95FD0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F95FD0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F95FD0">
        <w:rPr>
          <w:rFonts w:asciiTheme="minorHAnsi" w:hAnsiTheme="minorHAnsi" w:cstheme="minorHAnsi"/>
          <w:sz w:val="20"/>
          <w:szCs w:val="20"/>
        </w:rPr>
        <w:t>, stanowiąc</w:t>
      </w:r>
      <w:r w:rsidRPr="00F95FD0">
        <w:rPr>
          <w:rFonts w:asciiTheme="minorHAnsi" w:hAnsiTheme="minorHAnsi" w:cstheme="minorHAnsi"/>
          <w:sz w:val="20"/>
          <w:szCs w:val="20"/>
        </w:rPr>
        <w:t>e</w:t>
      </w:r>
      <w:r w:rsidR="00AF4AC3" w:rsidRPr="00F95FD0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F95FD0">
        <w:rPr>
          <w:rFonts w:asciiTheme="minorHAnsi" w:hAnsiTheme="minorHAnsi" w:cstheme="minorHAnsi"/>
          <w:sz w:val="20"/>
          <w:szCs w:val="20"/>
        </w:rPr>
        <w:t>:</w:t>
      </w:r>
    </w:p>
    <w:p w14:paraId="61FD26AD" w14:textId="77777777" w:rsidR="009B316D" w:rsidRPr="00F95FD0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95FD0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F95FD0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F95FD0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47C1B85A" w14:textId="77777777" w:rsidR="007D475B" w:rsidRPr="00F95FD0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95FD0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F95FD0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6DCA380C" w14:textId="77777777" w:rsidR="0097776D" w:rsidRPr="00F95FD0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95FD0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F95FD0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F95FD0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F95FD0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01D51F05" w14:textId="77777777" w:rsidR="004D4F17" w:rsidRPr="00F95FD0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6813C3A1" w14:textId="77777777" w:rsidR="00814ACA" w:rsidRPr="00F95FD0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F95FD0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5944D5E6" w14:textId="77777777" w:rsidR="00814ACA" w:rsidRPr="00F95FD0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F95FD0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F95FD0">
        <w:rPr>
          <w:rFonts w:asciiTheme="minorHAnsi" w:hAnsiTheme="minorHAnsi" w:cstheme="minorHAnsi"/>
          <w:iCs/>
          <w:sz w:val="16"/>
          <w:szCs w:val="16"/>
        </w:rPr>
        <w:t>[podpis</w:t>
      </w:r>
      <w:r w:rsidRPr="00F95FD0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F95FD0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F95FD0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F95FD0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48297" w14:textId="77777777" w:rsidR="00892A05" w:rsidRDefault="00892A05" w:rsidP="00FF57EE">
      <w:r>
        <w:separator/>
      </w:r>
    </w:p>
  </w:endnote>
  <w:endnote w:type="continuationSeparator" w:id="0">
    <w:p w14:paraId="17369195" w14:textId="77777777" w:rsidR="00892A05" w:rsidRDefault="00892A05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475E4" w14:textId="77777777" w:rsidR="00A10F2A" w:rsidRDefault="00A10F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FB51" w14:textId="4BD801A6" w:rsidR="00F95FD0" w:rsidRDefault="008232E0" w:rsidP="00F95FD0">
    <w:pPr>
      <w:pStyle w:val="Stopka"/>
      <w:tabs>
        <w:tab w:val="left" w:pos="1984"/>
      </w:tabs>
      <w:ind w:left="-709" w:right="-568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D82FFE" wp14:editId="77EFF6B2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78841165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8D5373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bookmarkStart w:id="2" w:name="_Hlk204666669"/>
    <w:r w:rsidR="00F95FD0">
      <w:tab/>
    </w:r>
  </w:p>
  <w:p w14:paraId="2BFCAF06" w14:textId="745F5316" w:rsidR="00563DC0" w:rsidRPr="00563DC0" w:rsidRDefault="00F95FD0" w:rsidP="00F95FD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F95FD0">
      <w:rPr>
        <w:rFonts w:ascii="Calibri" w:hAnsi="Calibri" w:cs="Calibri"/>
        <w:sz w:val="15"/>
        <w:szCs w:val="15"/>
      </w:rPr>
      <w:t xml:space="preserve">SPZOZ w Siedlcach:   NIP: 821-205-60-50,  </w:t>
    </w:r>
    <w:r w:rsidRPr="00F95FD0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"/>
    <w:bookmarkEnd w:id="2"/>
    <w:r w:rsidR="00563DC0" w:rsidRPr="00563DC0">
      <w:rPr>
        <w:rFonts w:ascii="Arial" w:eastAsia="Calibri" w:hAnsi="Arial"/>
        <w:sz w:val="18"/>
        <w:szCs w:val="18"/>
        <w:lang w:eastAsia="en-US"/>
      </w:rPr>
      <w:tab/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F95FD0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650" w14:textId="77777777" w:rsidR="00A10F2A" w:rsidRDefault="00A10F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DB6C2" w14:textId="77777777" w:rsidR="00892A05" w:rsidRDefault="00892A05" w:rsidP="00FF57EE">
      <w:r>
        <w:separator/>
      </w:r>
    </w:p>
  </w:footnote>
  <w:footnote w:type="continuationSeparator" w:id="0">
    <w:p w14:paraId="4CF7D134" w14:textId="77777777" w:rsidR="00892A05" w:rsidRDefault="00892A05" w:rsidP="00FF57EE">
      <w:r>
        <w:continuationSeparator/>
      </w:r>
    </w:p>
  </w:footnote>
  <w:footnote w:id="1">
    <w:p w14:paraId="012A1E1D" w14:textId="77777777" w:rsidR="00563DC0" w:rsidRPr="00F95FD0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F95FD0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F95FD0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47D1F695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F95FD0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F95FD0">
        <w:rPr>
          <w:rFonts w:asciiTheme="minorHAnsi" w:hAnsiTheme="minorHAnsi" w:cstheme="minorHAnsi"/>
          <w:color w:val="0070C0"/>
          <w:sz w:val="16"/>
          <w:szCs w:val="16"/>
        </w:rPr>
        <w:t>t.j</w:t>
      </w:r>
      <w:proofErr w:type="spellEnd"/>
      <w:r w:rsidR="00216425" w:rsidRPr="00F95FD0">
        <w:rPr>
          <w:rFonts w:asciiTheme="minorHAnsi" w:hAnsiTheme="minorHAnsi" w:cstheme="minorHAnsi"/>
          <w:color w:val="0070C0"/>
          <w:sz w:val="16"/>
          <w:szCs w:val="16"/>
        </w:rPr>
        <w:t>. Dz. U. z 202</w:t>
      </w:r>
      <w:r w:rsidR="00C0785C" w:rsidRPr="00F95FD0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C0785C" w:rsidRPr="00F95FD0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5CED86DF" w14:textId="77777777" w:rsidR="00C754AE" w:rsidRPr="00F95FD0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F95FD0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F95FD0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1F5C0F07" w14:textId="77777777" w:rsidR="00640768" w:rsidRPr="00F95FD0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F95FD0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9B9363E" w14:textId="77777777" w:rsidR="00640768" w:rsidRPr="00F95FD0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F95FD0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F95FD0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F95FD0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4162B2ED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F95FD0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F95FD0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F95FD0">
        <w:rPr>
          <w:rFonts w:asciiTheme="minorHAnsi" w:hAnsiTheme="minorHAnsi" w:cstheme="minorHAnsi"/>
          <w:sz w:val="16"/>
          <w:szCs w:val="16"/>
        </w:rPr>
        <w:t xml:space="preserve"> </w:t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0277161A" w14:textId="77777777" w:rsidR="00FD166E" w:rsidRPr="00F95FD0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F95FD0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F95FD0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F95FD0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F95FD0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DEF85" w14:textId="77777777" w:rsidR="00A10F2A" w:rsidRDefault="00A10F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81BE" w14:textId="77777777" w:rsidR="00F95FD0" w:rsidRPr="00F95FD0" w:rsidRDefault="00F95FD0" w:rsidP="00F95FD0">
    <w:pPr>
      <w:spacing w:line="360" w:lineRule="auto"/>
      <w:rPr>
        <w:rFonts w:ascii="Calibri" w:hAnsi="Calibri" w:cs="Calibri"/>
        <w:sz w:val="16"/>
        <w:szCs w:val="16"/>
      </w:rPr>
    </w:pPr>
    <w:bookmarkStart w:id="0" w:name="_Hlk230769774"/>
  </w:p>
  <w:p w14:paraId="16DF15A4" w14:textId="5AB4B622" w:rsidR="00F95FD0" w:rsidRPr="00F95FD0" w:rsidRDefault="008232E0" w:rsidP="00F95FD0">
    <w:pPr>
      <w:jc w:val="center"/>
      <w:rPr>
        <w:rFonts w:ascii="Calibri" w:hAnsi="Calibri" w:cs="Calibri"/>
        <w:b/>
        <w:sz w:val="20"/>
        <w:szCs w:val="20"/>
      </w:rPr>
    </w:pPr>
    <w:r>
      <w:rPr>
        <w:rFonts w:ascii="Arial" w:hAnsi="Arial"/>
        <w:noProof/>
        <w:szCs w:val="20"/>
      </w:rPr>
      <w:drawing>
        <wp:anchor distT="0" distB="0" distL="114300" distR="114300" simplePos="0" relativeHeight="251659264" behindDoc="1" locked="0" layoutInCell="1" allowOverlap="1" wp14:anchorId="2AE7A3DE" wp14:editId="4E7E3499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4DF03A" w14:textId="77777777" w:rsidR="00F95FD0" w:rsidRDefault="00F95FD0" w:rsidP="00F95FD0">
    <w:pPr>
      <w:spacing w:line="360" w:lineRule="auto"/>
      <w:jc w:val="center"/>
      <w:rPr>
        <w:rFonts w:ascii="Calibri" w:eastAsia="Batang" w:hAnsi="Calibri" w:cs="Calibri"/>
        <w:b/>
        <w:sz w:val="20"/>
      </w:rPr>
    </w:pPr>
    <w:r w:rsidRPr="00F95FD0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540584A9" w14:textId="341AE709" w:rsidR="00F95FD0" w:rsidRPr="00F95FD0" w:rsidRDefault="008232E0" w:rsidP="00F95FD0">
    <w:pPr>
      <w:spacing w:line="360" w:lineRule="auto"/>
      <w:jc w:val="center"/>
      <w:rPr>
        <w:rFonts w:asciiTheme="minorHAnsi" w:eastAsia="Batang" w:hAnsiTheme="minorHAnsi" w:cstheme="minorHAnsi"/>
        <w:b/>
        <w:i/>
        <w:iCs/>
        <w:sz w:val="18"/>
        <w:szCs w:val="22"/>
      </w:rPr>
    </w:pPr>
    <w:r w:rsidRPr="00F95FD0">
      <w:rPr>
        <w:rFonts w:asciiTheme="minorHAnsi" w:hAnsiTheme="minorHAnsi" w:cstheme="minorHAnsi"/>
        <w:i/>
        <w:i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864A1A" wp14:editId="638D058D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897934788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6E7B99" id="Łącznik prosty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 w:rsidR="00F95FD0" w:rsidRPr="00F95FD0">
      <w:rPr>
        <w:rFonts w:asciiTheme="minorHAnsi" w:eastAsia="Batang" w:hAnsiTheme="minorHAnsi" w:cstheme="minorHAnsi"/>
        <w:b/>
        <w:i/>
        <w:iCs/>
        <w:sz w:val="18"/>
        <w:szCs w:val="22"/>
      </w:rPr>
      <w:t xml:space="preserve"> www.spzoz-siedlce.pl</w:t>
    </w:r>
    <w:bookmarkEnd w:id="0"/>
  </w:p>
  <w:p w14:paraId="4A5417D4" w14:textId="77777777" w:rsidR="00F95FD0" w:rsidRPr="00F95FD0" w:rsidRDefault="00F95FD0">
    <w:pPr>
      <w:pStyle w:val="Nagwek"/>
      <w:rPr>
        <w:rFonts w:asciiTheme="minorHAnsi" w:hAnsiTheme="minorHAnsi" w:cstheme="minorHAnsi"/>
        <w:i/>
        <w:iCs/>
        <w:sz w:val="8"/>
        <w:szCs w:val="8"/>
      </w:rPr>
    </w:pPr>
  </w:p>
  <w:p w14:paraId="08447D87" w14:textId="6BE8500E" w:rsidR="00AE2ACB" w:rsidRPr="00F95FD0" w:rsidRDefault="00193F60">
    <w:pPr>
      <w:pStyle w:val="Nagwek"/>
      <w:rPr>
        <w:rFonts w:asciiTheme="minorHAnsi" w:hAnsiTheme="minorHAnsi" w:cstheme="minorHAnsi"/>
        <w:i/>
        <w:iCs/>
        <w:sz w:val="18"/>
        <w:szCs w:val="18"/>
      </w:rPr>
    </w:pPr>
    <w:r w:rsidRPr="00F95FD0">
      <w:rPr>
        <w:rFonts w:asciiTheme="minorHAnsi" w:hAnsiTheme="minorHAnsi" w:cstheme="minorHAnsi"/>
        <w:i/>
        <w:iCs/>
        <w:sz w:val="18"/>
        <w:szCs w:val="18"/>
      </w:rPr>
      <w:t>Numer referencyjny postępowania:</w:t>
    </w:r>
    <w:r w:rsidR="00AE2ACB" w:rsidRPr="00F95FD0">
      <w:rPr>
        <w:rFonts w:asciiTheme="minorHAnsi" w:hAnsiTheme="minorHAnsi" w:cstheme="minorHAnsi"/>
        <w:i/>
        <w:iCs/>
        <w:sz w:val="18"/>
        <w:szCs w:val="18"/>
      </w:rPr>
      <w:t xml:space="preserve"> </w:t>
    </w:r>
    <w:proofErr w:type="spellStart"/>
    <w:r w:rsidR="00A10F2A" w:rsidRPr="00F95FD0">
      <w:rPr>
        <w:rFonts w:asciiTheme="minorHAnsi" w:hAnsiTheme="minorHAnsi" w:cstheme="minorHAnsi"/>
        <w:i/>
        <w:iCs/>
        <w:sz w:val="18"/>
        <w:szCs w:val="18"/>
      </w:rPr>
      <w:t>odczynniki+dzierżawa</w:t>
    </w:r>
    <w:proofErr w:type="spellEnd"/>
    <w:r w:rsidR="00A10F2A" w:rsidRPr="00F95FD0">
      <w:rPr>
        <w:rFonts w:asciiTheme="minorHAnsi" w:hAnsiTheme="minorHAnsi" w:cstheme="minorHAnsi"/>
        <w:i/>
        <w:iCs/>
        <w:sz w:val="18"/>
        <w:szCs w:val="18"/>
      </w:rPr>
      <w:t>/575/2026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24A99" w14:textId="77777777" w:rsidR="00A10F2A" w:rsidRDefault="00A10F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8FB21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67840234">
    <w:abstractNumId w:val="3"/>
  </w:num>
  <w:num w:numId="2" w16cid:durableId="2089500241">
    <w:abstractNumId w:val="1"/>
  </w:num>
  <w:num w:numId="3" w16cid:durableId="1651398031">
    <w:abstractNumId w:val="2"/>
  </w:num>
  <w:num w:numId="4" w16cid:durableId="297884657">
    <w:abstractNumId w:val="4"/>
  </w:num>
  <w:num w:numId="5" w16cid:durableId="192128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05"/>
    <w:rsid w:val="00017B94"/>
    <w:rsid w:val="00077EBA"/>
    <w:rsid w:val="000B2973"/>
    <w:rsid w:val="000E55C8"/>
    <w:rsid w:val="000F1D7A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339B7"/>
    <w:rsid w:val="00253194"/>
    <w:rsid w:val="00267D1F"/>
    <w:rsid w:val="002A516E"/>
    <w:rsid w:val="002C23F2"/>
    <w:rsid w:val="002E612D"/>
    <w:rsid w:val="00307AAB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30D2C"/>
    <w:rsid w:val="007D475B"/>
    <w:rsid w:val="007E331F"/>
    <w:rsid w:val="007F3E87"/>
    <w:rsid w:val="00814ACA"/>
    <w:rsid w:val="008232E0"/>
    <w:rsid w:val="00892A05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10F2A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95FD0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7746E"/>
  <w15:chartTrackingRefBased/>
  <w15:docId w15:val="{F91D6D56-A288-4A71-9797-322C3611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styleId="Hipercze">
    <w:name w:val="Hyperlink"/>
    <w:uiPriority w:val="99"/>
    <w:semiHidden/>
    <w:unhideWhenUsed/>
    <w:rsid w:val="00F95F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6</Pages>
  <Words>1500</Words>
  <Characters>9000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4</cp:revision>
  <cp:lastPrinted>2026-06-15T08:44:00Z</cp:lastPrinted>
  <dcterms:created xsi:type="dcterms:W3CDTF">2026-06-15T07:28:00Z</dcterms:created>
  <dcterms:modified xsi:type="dcterms:W3CDTF">2026-06-15T08:45:00Z</dcterms:modified>
</cp:coreProperties>
</file>